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535" w:rsidRPr="00881535" w:rsidRDefault="005234B5" w:rsidP="00881535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tab/>
      </w:r>
      <w:r>
        <w:tab/>
      </w:r>
      <w:bookmarkStart w:id="0" w:name="_Hlk223006208"/>
      <w:r w:rsidR="00881535" w:rsidRPr="00881535">
        <w:rPr>
          <w:rFonts w:ascii="Times New Roman" w:eastAsia="Times New Roman" w:hAnsi="Times New Roman" w:cs="Times New Roman"/>
          <w:lang w:eastAsia="pl-PL"/>
        </w:rPr>
        <w:t>Załącznik nr 10 do SWZ</w:t>
      </w:r>
      <w:bookmarkEnd w:id="0"/>
      <w:r w:rsidR="00881535" w:rsidRPr="00881535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881535" w:rsidRDefault="00881535" w:rsidP="00881535">
      <w:pPr>
        <w:spacing w:after="0"/>
        <w:ind w:left="524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Zamawiający:</w:t>
      </w:r>
    </w:p>
    <w:p w:rsidR="00881535" w:rsidRDefault="00881535" w:rsidP="00881535">
      <w:pPr>
        <w:tabs>
          <w:tab w:val="right" w:pos="9072"/>
        </w:tabs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Gmina Czorsztyn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881535" w:rsidRDefault="00881535" w:rsidP="00881535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ul. Gorczańska 3</w:t>
      </w:r>
    </w:p>
    <w:p w:rsidR="00881535" w:rsidRDefault="00881535" w:rsidP="00881535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34-436 Maniowy</w:t>
      </w:r>
    </w:p>
    <w:p w:rsidR="00881535" w:rsidRDefault="00881535" w:rsidP="008815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Wykonawca:</w:t>
      </w:r>
    </w:p>
    <w:p w:rsidR="00881535" w:rsidRDefault="00881535" w:rsidP="00881535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……………………………………………………………………………………………………..................……</w:t>
      </w:r>
    </w:p>
    <w:p w:rsidR="00881535" w:rsidRDefault="00881535" w:rsidP="00881535">
      <w:pPr>
        <w:ind w:right="5953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8"/>
          <w:szCs w:val="18"/>
        </w:rPr>
        <w:t>CEiDG</w:t>
      </w:r>
      <w:proofErr w:type="spellEnd"/>
      <w:r>
        <w:rPr>
          <w:rFonts w:ascii="Times New Roman" w:hAnsi="Times New Roman"/>
          <w:i/>
          <w:sz w:val="18"/>
          <w:szCs w:val="18"/>
        </w:rPr>
        <w:t>)</w:t>
      </w:r>
    </w:p>
    <w:p w:rsidR="00881535" w:rsidRDefault="00881535" w:rsidP="00881535">
      <w:pPr>
        <w:spacing w:after="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81535" w:rsidRDefault="00881535" w:rsidP="00881535">
      <w:pPr>
        <w:spacing w:before="120"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:rsidR="00881535" w:rsidRPr="00881535" w:rsidRDefault="00881535" w:rsidP="00881535">
      <w:pPr>
        <w:spacing w:after="0"/>
        <w:ind w:right="5953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:rsidR="00881535" w:rsidRPr="00881535" w:rsidRDefault="00881535" w:rsidP="00881535">
      <w:pPr>
        <w:spacing w:after="60" w:line="360" w:lineRule="auto"/>
        <w:rPr>
          <w:rFonts w:ascii="Times New Roman" w:eastAsia="Times New Roman" w:hAnsi="Times New Roman" w:cs="Times New Roman"/>
          <w:lang w:eastAsia="pl-PL"/>
        </w:rPr>
      </w:pPr>
    </w:p>
    <w:p w:rsidR="00881535" w:rsidRPr="00881535" w:rsidRDefault="00881535" w:rsidP="00881535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881535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</w:t>
      </w:r>
    </w:p>
    <w:p w:rsidR="00881535" w:rsidRPr="00881535" w:rsidRDefault="00881535" w:rsidP="00881535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881535">
        <w:rPr>
          <w:rFonts w:ascii="Times New Roman" w:eastAsia="Times New Roman" w:hAnsi="Times New Roman" w:cs="Times New Roman"/>
          <w:b/>
          <w:bCs/>
          <w:lang w:eastAsia="pl-PL"/>
        </w:rPr>
        <w:t xml:space="preserve">o przynależności lub braku przynależności do tej samej grupy kapitałowej </w:t>
      </w:r>
    </w:p>
    <w:p w:rsidR="00881535" w:rsidRPr="00881535" w:rsidRDefault="00881535" w:rsidP="0088153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81535">
        <w:rPr>
          <w:rFonts w:ascii="Times New Roman" w:eastAsia="Times New Roman" w:hAnsi="Times New Roman" w:cs="Times New Roman"/>
          <w:lang w:eastAsia="pl-PL"/>
        </w:rPr>
        <w:t xml:space="preserve">Na potrzeby postępowania prowadzonego w trybie podstawowym na podstawie art. 275 pkt 1 ustawy </w:t>
      </w:r>
      <w:r w:rsidRPr="00881535">
        <w:rPr>
          <w:rFonts w:ascii="Times New Roman" w:eastAsia="Times New Roman" w:hAnsi="Times New Roman" w:cs="Times New Roman"/>
          <w:lang w:eastAsia="pl-PL"/>
        </w:rPr>
        <w:br/>
        <w:t>z dnia 11 września 2019 r. Prawo zamówień publicznych (</w:t>
      </w:r>
      <w:proofErr w:type="spellStart"/>
      <w:r w:rsidRPr="00881535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881535">
        <w:rPr>
          <w:rFonts w:ascii="Times New Roman" w:eastAsia="Times New Roman" w:hAnsi="Times New Roman" w:cs="Times New Roman"/>
          <w:lang w:eastAsia="pl-PL"/>
        </w:rPr>
        <w:t xml:space="preserve">. Dz.U. z 2024 r., poz. 1320 ze zm.) </w:t>
      </w:r>
      <w:r w:rsidRPr="00881535">
        <w:rPr>
          <w:rFonts w:ascii="Times New Roman" w:eastAsia="Times New Roman" w:hAnsi="Times New Roman" w:cs="Times New Roman"/>
          <w:lang w:eastAsia="pl-PL"/>
        </w:rPr>
        <w:br/>
        <w:t>pn</w:t>
      </w:r>
      <w:r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881535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E026F6" w:rsidRPr="00E026F6">
        <w:rPr>
          <w:rFonts w:ascii="Times New Roman" w:eastAsia="Times New Roman" w:hAnsi="Times New Roman" w:cs="Times New Roman"/>
          <w:b/>
          <w:bCs/>
          <w:lang w:eastAsia="pl-PL"/>
        </w:rPr>
        <w:t>Przebudowa drogi gminnej 360616K ul. Borek na odcinku I- w km od 0+0,00 do km 0+180,67 oraz drogi wewnętrznej na odcinku II- w km od 0+0,00 do km 0+018,82 oraz na odcinku III- w km od 0+0,00 do km 0+046,57 w miejscowości Kluszkowce, Gmina Czorsztyn</w:t>
      </w:r>
      <w:bookmarkStart w:id="1" w:name="_GoBack"/>
      <w:bookmarkEnd w:id="1"/>
      <w:r w:rsidRPr="00881535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:rsidR="00881535" w:rsidRDefault="00881535" w:rsidP="0088153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81535" w:rsidRPr="00881535" w:rsidRDefault="00881535" w:rsidP="0088153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8153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81535">
        <w:rPr>
          <w:rFonts w:ascii="Times New Roman" w:eastAsia="Times New Roman" w:hAnsi="Times New Roman" w:cs="Times New Roman"/>
          <w:b/>
          <w:bCs/>
          <w:lang w:eastAsia="pl-PL"/>
        </w:rPr>
        <w:t>Oświadczam, iż:</w:t>
      </w:r>
    </w:p>
    <w:p w:rsidR="00881535" w:rsidRPr="00881535" w:rsidRDefault="00881535" w:rsidP="00881535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81535">
        <w:rPr>
          <w:rFonts w:ascii="Times New Roman" w:eastAsia="Times New Roman" w:hAnsi="Times New Roman" w:cs="Times New Roman"/>
          <w:b/>
          <w:bCs/>
          <w:lang w:eastAsia="pl-PL"/>
        </w:rPr>
        <w:t xml:space="preserve">Nie należę do tej samej grupy kapitałowej* </w:t>
      </w:r>
      <w:r w:rsidRPr="00881535">
        <w:rPr>
          <w:rFonts w:ascii="Times New Roman" w:eastAsia="Times New Roman" w:hAnsi="Times New Roman" w:cs="Times New Roman"/>
          <w:lang w:eastAsia="pl-PL"/>
        </w:rPr>
        <w:t xml:space="preserve">w rozumieniu ustawy z dnia 16 lutego 2007 r. </w:t>
      </w:r>
      <w:r w:rsidRPr="00881535">
        <w:rPr>
          <w:rFonts w:ascii="Times New Roman" w:eastAsia="Times New Roman" w:hAnsi="Times New Roman" w:cs="Times New Roman"/>
          <w:lang w:eastAsia="pl-PL"/>
        </w:rPr>
        <w:br/>
        <w:t>o ochronie konkurencji i konsumentów (</w:t>
      </w:r>
      <w:proofErr w:type="spellStart"/>
      <w:r w:rsidRPr="00881535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881535">
        <w:rPr>
          <w:rFonts w:ascii="Times New Roman" w:eastAsia="Times New Roman" w:hAnsi="Times New Roman" w:cs="Times New Roman"/>
          <w:lang w:eastAsia="pl-PL"/>
        </w:rPr>
        <w:t xml:space="preserve">. Dz. U. z 2024 r. poz. 1616 ze zm.), o której mowa </w:t>
      </w:r>
      <w:r w:rsidRPr="00881535">
        <w:rPr>
          <w:rFonts w:ascii="Times New Roman" w:eastAsia="Times New Roman" w:hAnsi="Times New Roman" w:cs="Times New Roman"/>
          <w:lang w:eastAsia="pl-PL"/>
        </w:rPr>
        <w:br/>
        <w:t>w art. 108 ust. 1 pkt 5 ustawy z dnia 11 września 2019 r. Prawo zamówień publicznych (dalej: Ustawa);</w:t>
      </w:r>
    </w:p>
    <w:p w:rsidR="00881535" w:rsidRPr="00881535" w:rsidRDefault="00881535" w:rsidP="00881535">
      <w:pPr>
        <w:tabs>
          <w:tab w:val="left" w:pos="426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81535" w:rsidRPr="00881535" w:rsidRDefault="00881535" w:rsidP="00881535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81535">
        <w:rPr>
          <w:rFonts w:ascii="Times New Roman" w:eastAsia="Times New Roman" w:hAnsi="Times New Roman" w:cs="Times New Roman"/>
          <w:b/>
          <w:bCs/>
          <w:lang w:eastAsia="pl-PL"/>
        </w:rPr>
        <w:t xml:space="preserve">Należę do tej samej grupy kapitałowej* </w:t>
      </w:r>
      <w:r w:rsidRPr="00881535">
        <w:rPr>
          <w:rFonts w:ascii="Times New Roman" w:eastAsia="Times New Roman" w:hAnsi="Times New Roman" w:cs="Times New Roman"/>
          <w:lang w:eastAsia="pl-PL"/>
        </w:rPr>
        <w:t xml:space="preserve">wraz z innymi wykonawcami/wykonawcą, którzy </w:t>
      </w:r>
      <w:r w:rsidRPr="00881535">
        <w:rPr>
          <w:rFonts w:ascii="Times New Roman" w:eastAsia="Times New Roman" w:hAnsi="Times New Roman" w:cs="Times New Roman"/>
          <w:lang w:eastAsia="pl-PL"/>
        </w:rPr>
        <w:br/>
        <w:t>w tym postępowaniu złożyli odrębne oferty zgodnie z Ustawą tj. z wykonawcą …………………………………… i przedstawiam następujące dowody, że powiazania z innym wykonawcą/wykonawcami nie prowadzą do zakłócenia konkurencji w postępowaniu o udzielenie zamówienia ………………………………………………… .</w:t>
      </w:r>
    </w:p>
    <w:p w:rsidR="00881535" w:rsidRDefault="00881535" w:rsidP="00881535">
      <w:pPr>
        <w:spacing w:after="60" w:line="360" w:lineRule="auto"/>
        <w:rPr>
          <w:rFonts w:ascii="Times New Roman" w:hAnsi="Times New Roman"/>
          <w:sz w:val="24"/>
          <w:szCs w:val="24"/>
        </w:rPr>
      </w:pPr>
    </w:p>
    <w:p w:rsidR="00881535" w:rsidRPr="00383CE2" w:rsidRDefault="00881535" w:rsidP="00881535">
      <w:pPr>
        <w:spacing w:after="60" w:line="360" w:lineRule="auto"/>
        <w:rPr>
          <w:rFonts w:ascii="Times New Roman" w:eastAsia="Times New Roman" w:hAnsi="Times New Roman" w:cs="Times New Roman"/>
          <w:lang w:eastAsia="pl-PL"/>
        </w:rPr>
      </w:pPr>
      <w:r w:rsidRPr="00383CE2">
        <w:rPr>
          <w:rFonts w:ascii="Times New Roman" w:hAnsi="Times New Roman"/>
        </w:rPr>
        <w:t>......................., dnia …………………………..</w:t>
      </w:r>
    </w:p>
    <w:p w:rsidR="00881535" w:rsidRPr="00A76BEC" w:rsidRDefault="00881535" w:rsidP="00881535">
      <w:pPr>
        <w:spacing w:after="0"/>
        <w:ind w:firstLine="5103"/>
        <w:jc w:val="center"/>
        <w:rPr>
          <w:rFonts w:ascii="Times New Roman" w:hAnsi="Times New Roman"/>
          <w:sz w:val="24"/>
          <w:szCs w:val="24"/>
        </w:rPr>
      </w:pPr>
      <w:r w:rsidRPr="00A76BEC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881535" w:rsidRDefault="00881535" w:rsidP="00881535">
      <w:pPr>
        <w:spacing w:after="0" w:line="240" w:lineRule="auto"/>
        <w:ind w:left="4395" w:firstLine="709"/>
        <w:jc w:val="center"/>
        <w:rPr>
          <w:rFonts w:ascii="Times New Roman" w:hAnsi="Times New Roman"/>
          <w:sz w:val="16"/>
          <w:szCs w:val="16"/>
        </w:rPr>
      </w:pPr>
      <w:r w:rsidRPr="00A76BEC">
        <w:rPr>
          <w:rFonts w:ascii="Times New Roman" w:hAnsi="Times New Roman"/>
          <w:sz w:val="16"/>
          <w:szCs w:val="16"/>
        </w:rPr>
        <w:t>podpis osób uprawnionych do składania oświadczeń woli</w:t>
      </w:r>
    </w:p>
    <w:p w:rsidR="00881535" w:rsidRPr="00881535" w:rsidRDefault="00881535" w:rsidP="00881535">
      <w:pPr>
        <w:spacing w:after="0" w:line="240" w:lineRule="auto"/>
        <w:ind w:left="4247" w:firstLine="709"/>
        <w:jc w:val="center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A76BEC">
        <w:rPr>
          <w:rFonts w:ascii="Times New Roman" w:hAnsi="Times New Roman"/>
          <w:sz w:val="16"/>
          <w:szCs w:val="16"/>
        </w:rPr>
        <w:t>w imieniu Wykonawcy</w:t>
      </w:r>
    </w:p>
    <w:sectPr w:rsidR="00881535" w:rsidRPr="00881535" w:rsidSect="00881535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6A5" w:rsidRDefault="00A156A5" w:rsidP="005234B5">
      <w:pPr>
        <w:spacing w:after="0" w:line="240" w:lineRule="auto"/>
      </w:pPr>
      <w:r>
        <w:separator/>
      </w:r>
    </w:p>
  </w:endnote>
  <w:endnote w:type="continuationSeparator" w:id="0">
    <w:p w:rsidR="00A156A5" w:rsidRDefault="00A156A5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46301126"/>
      <w:docPartObj>
        <w:docPartGallery w:val="Page Numbers (Bottom of Page)"/>
        <w:docPartUnique/>
      </w:docPartObj>
    </w:sdtPr>
    <w:sdtEndPr/>
    <w:sdtContent>
      <w:p w:rsidR="005234B5" w:rsidRPr="00F27593" w:rsidRDefault="005234B5">
        <w:pPr>
          <w:pStyle w:val="Stopka"/>
          <w:jc w:val="center"/>
          <w:rPr>
            <w:rFonts w:ascii="Times New Roman" w:hAnsi="Times New Roman" w:cs="Times New Roman"/>
          </w:rPr>
        </w:pPr>
        <w:r w:rsidRPr="00F27593">
          <w:rPr>
            <w:rFonts w:ascii="Times New Roman" w:hAnsi="Times New Roman" w:cs="Times New Roman"/>
          </w:rPr>
          <w:fldChar w:fldCharType="begin"/>
        </w:r>
        <w:r w:rsidRPr="00F27593">
          <w:rPr>
            <w:rFonts w:ascii="Times New Roman" w:hAnsi="Times New Roman" w:cs="Times New Roman"/>
          </w:rPr>
          <w:instrText>PAGE   \* MERGEFORMAT</w:instrText>
        </w:r>
        <w:r w:rsidRPr="00F27593">
          <w:rPr>
            <w:rFonts w:ascii="Times New Roman" w:hAnsi="Times New Roman" w:cs="Times New Roman"/>
          </w:rPr>
          <w:fldChar w:fldCharType="separate"/>
        </w:r>
        <w:r w:rsidRPr="00F27593">
          <w:rPr>
            <w:rFonts w:ascii="Times New Roman" w:hAnsi="Times New Roman" w:cs="Times New Roman"/>
          </w:rPr>
          <w:t>2</w:t>
        </w:r>
        <w:r w:rsidRPr="00F27593">
          <w:rPr>
            <w:rFonts w:ascii="Times New Roman" w:hAnsi="Times New Roman" w:cs="Times New Roman"/>
          </w:rP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6A5" w:rsidRDefault="00A156A5" w:rsidP="005234B5">
      <w:pPr>
        <w:spacing w:after="0" w:line="240" w:lineRule="auto"/>
      </w:pPr>
      <w:r>
        <w:separator/>
      </w:r>
    </w:p>
  </w:footnote>
  <w:footnote w:type="continuationSeparator" w:id="0">
    <w:p w:rsidR="00A156A5" w:rsidRDefault="00A156A5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F27593" w:rsidRDefault="005234B5" w:rsidP="00383CE2">
    <w:pPr>
      <w:pStyle w:val="Nagwek"/>
      <w:tabs>
        <w:tab w:val="clear" w:pos="9072"/>
        <w:tab w:val="right" w:pos="9639"/>
      </w:tabs>
      <w:jc w:val="both"/>
      <w:rPr>
        <w:rFonts w:ascii="Times New Roman" w:hAnsi="Times New Roman" w:cs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F27593">
      <w:rPr>
        <w:rFonts w:ascii="Times New Roman" w:hAnsi="Times New Roman" w:cs="Times New Roman"/>
        <w:i/>
      </w:rPr>
      <w:t>GPI.271.</w:t>
    </w:r>
    <w:r w:rsidR="00E026F6">
      <w:rPr>
        <w:rFonts w:ascii="Times New Roman" w:hAnsi="Times New Roman" w:cs="Times New Roman"/>
        <w:i/>
      </w:rPr>
      <w:t>6</w:t>
    </w:r>
    <w:r w:rsidRPr="00F27593">
      <w:rPr>
        <w:rFonts w:ascii="Times New Roman" w:hAnsi="Times New Roman" w:cs="Times New Roman"/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2F138D"/>
    <w:rsid w:val="00383CE2"/>
    <w:rsid w:val="005234B5"/>
    <w:rsid w:val="00881535"/>
    <w:rsid w:val="009E549C"/>
    <w:rsid w:val="00A156A5"/>
    <w:rsid w:val="00B73BD4"/>
    <w:rsid w:val="00E026F6"/>
    <w:rsid w:val="00F2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0B815E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3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94BA5-2BB3-42CA-AB2F-22C86E7D7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7</cp:revision>
  <dcterms:created xsi:type="dcterms:W3CDTF">2026-02-26T06:43:00Z</dcterms:created>
  <dcterms:modified xsi:type="dcterms:W3CDTF">2026-04-13T13:31:00Z</dcterms:modified>
</cp:coreProperties>
</file>